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7E" w:rsidRPr="0063123D" w:rsidRDefault="00796A7E" w:rsidP="00796A7E">
      <w:pPr>
        <w:rPr>
          <w:lang w:val="bs-Latn-BA"/>
        </w:rPr>
      </w:pPr>
      <w:bookmarkStart w:id="0" w:name="_GoBack"/>
      <w:bookmarkEnd w:id="0"/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 PRVI RAZR</w:t>
      </w:r>
      <w:r w:rsidR="00047EB0">
        <w:rPr>
          <w:rFonts w:ascii="Times New Roman" w:hAnsi="Times New Roman" w:cs="Times New Roman"/>
          <w:b/>
          <w:sz w:val="28"/>
          <w:szCs w:val="28"/>
        </w:rPr>
        <w:t>ED OSNOVNE ŠKOLE ZA ŠKOLSKU 2022/2023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59" w:tblpY="272"/>
        <w:tblW w:w="10598" w:type="dxa"/>
        <w:tblLook w:val="04A0" w:firstRow="1" w:lastRow="0" w:firstColumn="1" w:lastColumn="0" w:noHBand="0" w:noVBand="1"/>
      </w:tblPr>
      <w:tblGrid>
        <w:gridCol w:w="4786"/>
        <w:gridCol w:w="2977"/>
        <w:gridCol w:w="2835"/>
      </w:tblGrid>
      <w:tr w:rsidR="00796A7E" w:rsidTr="00E566D6">
        <w:trPr>
          <w:trHeight w:val="862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75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742"/>
        </w:trPr>
        <w:tc>
          <w:tcPr>
            <w:tcW w:w="4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7E" w:rsidRDefault="00796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886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790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7E" w:rsidRDefault="00796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Pr="0063123D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Pr="0063123D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796A7E" w:rsidRPr="0063123D" w:rsidRDefault="00796A7E" w:rsidP="00796A7E">
      <w:pPr>
        <w:tabs>
          <w:tab w:val="left" w:pos="210"/>
        </w:tabs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  <w:t>*samo za djecu koja imaju star</w:t>
      </w:r>
      <w:r>
        <w:rPr>
          <w:rFonts w:ascii="Times New Roman" w:hAnsi="Times New Roman" w:cs="Times New Roman"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sz w:val="24"/>
          <w:szCs w:val="24"/>
        </w:rPr>
        <w:t>telje</w:t>
      </w:r>
    </w:p>
    <w:p w:rsidR="00796A7E" w:rsidRDefault="00796A7E" w:rsidP="00796A7E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25588D">
        <w:rPr>
          <w:rFonts w:ascii="Times New Roman" w:hAnsi="Times New Roman" w:cs="Times New Roman"/>
          <w:sz w:val="24"/>
          <w:szCs w:val="24"/>
          <w:lang w:val="bs-Latn-BA"/>
        </w:rPr>
        <w:t>__________</w:t>
      </w:r>
      <w:r w:rsidR="00047EB0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</w:t>
      </w:r>
      <w:r w:rsidR="002558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Roditelj/Staratelj</w:t>
      </w:r>
    </w:p>
    <w:p w:rsidR="00796A7E" w:rsidRPr="00796A7E" w:rsidRDefault="00796A7E" w:rsidP="00796A7E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hr-BA"/>
        </w:rPr>
      </w:pPr>
    </w:p>
    <w:p w:rsidR="00796A7E" w:rsidRDefault="00796A7E" w:rsidP="00796A7E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</w:t>
      </w:r>
      <w:r w:rsidR="00E566D6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_____________________________________________________________________________</w:t>
      </w:r>
    </w:p>
    <w:sectPr w:rsidR="00796A7E" w:rsidSect="00824021">
      <w:headerReference w:type="default" r:id="rId9"/>
      <w:footerReference w:type="default" r:id="rId10"/>
      <w:pgSz w:w="11906" w:h="16838"/>
      <w:pgMar w:top="1701" w:right="1133" w:bottom="810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7AD" w:rsidRDefault="006C07AD" w:rsidP="00FD6522">
      <w:pPr>
        <w:spacing w:after="0" w:line="240" w:lineRule="auto"/>
      </w:pPr>
      <w:r>
        <w:separator/>
      </w:r>
    </w:p>
  </w:endnote>
  <w:endnote w:type="continuationSeparator" w:id="0">
    <w:p w:rsidR="006C07AD" w:rsidRDefault="006C07AD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Park Aven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Bangk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63123D" w:rsidRDefault="00EF6D9B" w:rsidP="00EF6D9B">
    <w:pPr>
      <w:pStyle w:val="Footer"/>
      <w:jc w:val="center"/>
      <w:rPr>
        <w:sz w:val="18"/>
        <w:szCs w:val="18"/>
        <w:lang w:val="bs-Latn-BA"/>
      </w:rPr>
    </w:pPr>
    <w:r w:rsidRPr="0063123D">
      <w:rPr>
        <w:sz w:val="18"/>
        <w:szCs w:val="18"/>
        <w:lang w:val="bs-Latn-BA"/>
      </w:rPr>
      <w:t xml:space="preserve">web: </w:t>
    </w:r>
    <w:hyperlink r:id="rId1" w:history="1">
      <w:r w:rsidRPr="0063123D">
        <w:rPr>
          <w:rStyle w:val="Hyperlink"/>
          <w:sz w:val="18"/>
          <w:szCs w:val="18"/>
          <w:lang w:val="bs-Latn-BA"/>
        </w:rPr>
        <w:t>www.osmmdsa.edu.ba</w:t>
      </w:r>
    </w:hyperlink>
  </w:p>
  <w:p w:rsidR="00EF6D9B" w:rsidRPr="0063123D" w:rsidRDefault="00EF6D9B" w:rsidP="00EF6D9B">
    <w:pPr>
      <w:pStyle w:val="Footer"/>
      <w:jc w:val="center"/>
      <w:rPr>
        <w:sz w:val="18"/>
        <w:szCs w:val="18"/>
        <w:lang w:val="bs-Latn-BA"/>
      </w:rPr>
    </w:pPr>
    <w:r w:rsidRPr="0063123D">
      <w:rPr>
        <w:sz w:val="18"/>
        <w:szCs w:val="18"/>
        <w:lang w:val="bs-Latn-BA"/>
      </w:rPr>
      <w:t xml:space="preserve">e-mail: </w:t>
    </w:r>
    <w:hyperlink r:id="rId2" w:history="1">
      <w:r w:rsidRPr="0063123D">
        <w:rPr>
          <w:rStyle w:val="Hyperlink"/>
          <w:sz w:val="18"/>
          <w:szCs w:val="18"/>
          <w:lang w:val="bs-Latn-BA"/>
        </w:rPr>
        <w:t>mmdiz</w:t>
      </w:r>
      <w:r w:rsidR="009D357F" w:rsidRPr="0063123D">
        <w:rPr>
          <w:rStyle w:val="Hyperlink"/>
          <w:sz w:val="18"/>
          <w:szCs w:val="18"/>
          <w:lang w:val="bs-Latn-BA"/>
        </w:rPr>
        <w:t>d</w:t>
      </w:r>
      <w:r w:rsidRPr="0063123D">
        <w:rPr>
          <w:rStyle w:val="Hyperlink"/>
          <w:sz w:val="18"/>
          <w:szCs w:val="18"/>
          <w:lang w:val="bs-Latn-BA"/>
        </w:rPr>
        <w:t>ar@yahoo.com</w:t>
      </w:r>
    </w:hyperlink>
  </w:p>
  <w:p w:rsidR="00EF6D9B" w:rsidRPr="0063123D" w:rsidRDefault="00EF6D9B" w:rsidP="00EF6D9B">
    <w:pPr>
      <w:pStyle w:val="Footer"/>
      <w:jc w:val="center"/>
      <w:rPr>
        <w:sz w:val="18"/>
        <w:szCs w:val="18"/>
        <w:lang w:val="bs-Latn-BA"/>
      </w:rPr>
    </w:pPr>
    <w:r w:rsidRPr="0063123D">
      <w:rPr>
        <w:sz w:val="18"/>
        <w:szCs w:val="18"/>
        <w:lang w:val="bs-Latn-BA"/>
      </w:rPr>
      <w:t>tel: + 387 (0) 33 64 48 97, + 387 (0) 33 65 08 07</w:t>
    </w:r>
  </w:p>
  <w:p w:rsidR="00EF6D9B" w:rsidRPr="0063123D" w:rsidRDefault="00EF6D9B" w:rsidP="00EF6D9B">
    <w:pPr>
      <w:pStyle w:val="Footer"/>
      <w:jc w:val="center"/>
      <w:rPr>
        <w:sz w:val="18"/>
        <w:szCs w:val="18"/>
        <w:lang w:val="bs-Latn-BA"/>
      </w:rPr>
    </w:pPr>
    <w:r w:rsidRPr="0063123D">
      <w:rPr>
        <w:sz w:val="18"/>
        <w:szCs w:val="18"/>
        <w:lang w:val="bs-Latn-BA"/>
      </w:rPr>
      <w:t>fax: + 387 (0) 33 64 48 97</w:t>
    </w:r>
  </w:p>
  <w:p w:rsidR="00EF6D9B" w:rsidRPr="0063123D" w:rsidRDefault="00216BFF" w:rsidP="00EF6D9B">
    <w:pPr>
      <w:pStyle w:val="Footer"/>
      <w:jc w:val="center"/>
      <w:rPr>
        <w:sz w:val="18"/>
        <w:szCs w:val="18"/>
        <w:lang w:val="bs-Latn-BA"/>
      </w:rPr>
    </w:pPr>
    <w:r w:rsidRPr="0063123D">
      <w:rPr>
        <w:sz w:val="18"/>
        <w:szCs w:val="18"/>
        <w:lang w:val="bs-Latn-BA"/>
      </w:rPr>
      <w:t>Sarajevo, Žrtava f</w:t>
    </w:r>
    <w:r w:rsidR="00EF6D9B" w:rsidRPr="0063123D">
      <w:rPr>
        <w:sz w:val="18"/>
        <w:szCs w:val="18"/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7AD" w:rsidRDefault="006C07AD" w:rsidP="00FD6522">
      <w:pPr>
        <w:spacing w:after="0" w:line="240" w:lineRule="auto"/>
      </w:pPr>
      <w:r>
        <w:separator/>
      </w:r>
    </w:p>
  </w:footnote>
  <w:footnote w:type="continuationSeparator" w:id="0">
    <w:p w:rsidR="006C07AD" w:rsidRDefault="006C07AD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CB2CAB1" wp14:editId="1216BAF3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CB2C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hr-BA" w:eastAsia="hr-BA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D0EBD2B" wp14:editId="097BD9A4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D0EBD2B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hr-BA" w:eastAsia="hr-BA"/>
      </w:rPr>
      <w:drawing>
        <wp:anchor distT="0" distB="0" distL="114300" distR="114300" simplePos="0" relativeHeight="251654656" behindDoc="0" locked="0" layoutInCell="1" allowOverlap="1" wp14:anchorId="6F5912D6" wp14:editId="473486AA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8DA"/>
    <w:multiLevelType w:val="hybridMultilevel"/>
    <w:tmpl w:val="1C845C08"/>
    <w:lvl w:ilvl="0" w:tplc="552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4D71"/>
    <w:multiLevelType w:val="hybridMultilevel"/>
    <w:tmpl w:val="A0F45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E7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0933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70FD9"/>
    <w:multiLevelType w:val="singleLevel"/>
    <w:tmpl w:val="355A1E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6">
    <w:nsid w:val="6EF4608E"/>
    <w:multiLevelType w:val="hybridMultilevel"/>
    <w:tmpl w:val="974A5E5A"/>
    <w:lvl w:ilvl="0" w:tplc="CCE4D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F"/>
    <w:rsid w:val="000311FB"/>
    <w:rsid w:val="00047EB0"/>
    <w:rsid w:val="00065EFB"/>
    <w:rsid w:val="00076561"/>
    <w:rsid w:val="00091684"/>
    <w:rsid w:val="00095DFC"/>
    <w:rsid w:val="000C7F08"/>
    <w:rsid w:val="000F3255"/>
    <w:rsid w:val="0013047B"/>
    <w:rsid w:val="00134779"/>
    <w:rsid w:val="00144C1A"/>
    <w:rsid w:val="00163447"/>
    <w:rsid w:val="00175589"/>
    <w:rsid w:val="001774FD"/>
    <w:rsid w:val="00190F89"/>
    <w:rsid w:val="001914D6"/>
    <w:rsid w:val="0019189C"/>
    <w:rsid w:val="00196ECC"/>
    <w:rsid w:val="001B086B"/>
    <w:rsid w:val="001B6F94"/>
    <w:rsid w:val="002029F1"/>
    <w:rsid w:val="0021612B"/>
    <w:rsid w:val="00216BFF"/>
    <w:rsid w:val="002478BA"/>
    <w:rsid w:val="0025588D"/>
    <w:rsid w:val="0026056A"/>
    <w:rsid w:val="0026505C"/>
    <w:rsid w:val="0029717A"/>
    <w:rsid w:val="00302011"/>
    <w:rsid w:val="00365872"/>
    <w:rsid w:val="00373FBA"/>
    <w:rsid w:val="003855D4"/>
    <w:rsid w:val="003B63DC"/>
    <w:rsid w:val="003D59AF"/>
    <w:rsid w:val="003D7311"/>
    <w:rsid w:val="00415CE1"/>
    <w:rsid w:val="0041604D"/>
    <w:rsid w:val="004426CC"/>
    <w:rsid w:val="00452820"/>
    <w:rsid w:val="00467270"/>
    <w:rsid w:val="004707D9"/>
    <w:rsid w:val="0047307A"/>
    <w:rsid w:val="004758C7"/>
    <w:rsid w:val="004875CA"/>
    <w:rsid w:val="004C1343"/>
    <w:rsid w:val="004E1208"/>
    <w:rsid w:val="00515276"/>
    <w:rsid w:val="00530D01"/>
    <w:rsid w:val="00535F3B"/>
    <w:rsid w:val="00545BD1"/>
    <w:rsid w:val="005639A9"/>
    <w:rsid w:val="0057376D"/>
    <w:rsid w:val="0057409B"/>
    <w:rsid w:val="00577430"/>
    <w:rsid w:val="00596F96"/>
    <w:rsid w:val="005A2172"/>
    <w:rsid w:val="005D432E"/>
    <w:rsid w:val="00606DC3"/>
    <w:rsid w:val="0060735D"/>
    <w:rsid w:val="0060759E"/>
    <w:rsid w:val="0063077B"/>
    <w:rsid w:val="0063123D"/>
    <w:rsid w:val="006640A5"/>
    <w:rsid w:val="00683A34"/>
    <w:rsid w:val="006A0BE1"/>
    <w:rsid w:val="006B54B5"/>
    <w:rsid w:val="006C07AD"/>
    <w:rsid w:val="006C389B"/>
    <w:rsid w:val="006C7020"/>
    <w:rsid w:val="006D053C"/>
    <w:rsid w:val="00705F44"/>
    <w:rsid w:val="00724669"/>
    <w:rsid w:val="00762B2F"/>
    <w:rsid w:val="00783F5E"/>
    <w:rsid w:val="00794D1D"/>
    <w:rsid w:val="00796A7E"/>
    <w:rsid w:val="007B5104"/>
    <w:rsid w:val="0082212C"/>
    <w:rsid w:val="00824021"/>
    <w:rsid w:val="00853A93"/>
    <w:rsid w:val="00861AEA"/>
    <w:rsid w:val="008722F9"/>
    <w:rsid w:val="0087280F"/>
    <w:rsid w:val="008965AD"/>
    <w:rsid w:val="008C1337"/>
    <w:rsid w:val="008C4A4D"/>
    <w:rsid w:val="008D11BA"/>
    <w:rsid w:val="008D4CBD"/>
    <w:rsid w:val="008D78DA"/>
    <w:rsid w:val="00907C1F"/>
    <w:rsid w:val="00912454"/>
    <w:rsid w:val="00925091"/>
    <w:rsid w:val="00940F80"/>
    <w:rsid w:val="0098056B"/>
    <w:rsid w:val="00982559"/>
    <w:rsid w:val="009B4486"/>
    <w:rsid w:val="009D357F"/>
    <w:rsid w:val="009F41FD"/>
    <w:rsid w:val="00A14D6F"/>
    <w:rsid w:val="00A4627E"/>
    <w:rsid w:val="00A83A1C"/>
    <w:rsid w:val="00AD0BDF"/>
    <w:rsid w:val="00AD7763"/>
    <w:rsid w:val="00B1039C"/>
    <w:rsid w:val="00B16D85"/>
    <w:rsid w:val="00B20D3C"/>
    <w:rsid w:val="00B42C8A"/>
    <w:rsid w:val="00B527C1"/>
    <w:rsid w:val="00B55BFB"/>
    <w:rsid w:val="00B80561"/>
    <w:rsid w:val="00B950E9"/>
    <w:rsid w:val="00B96DB4"/>
    <w:rsid w:val="00BB3197"/>
    <w:rsid w:val="00BC0DFF"/>
    <w:rsid w:val="00BE2DEA"/>
    <w:rsid w:val="00C06F11"/>
    <w:rsid w:val="00C25DDB"/>
    <w:rsid w:val="00C52EC7"/>
    <w:rsid w:val="00C579A7"/>
    <w:rsid w:val="00C87847"/>
    <w:rsid w:val="00C94754"/>
    <w:rsid w:val="00CB1B57"/>
    <w:rsid w:val="00CD360B"/>
    <w:rsid w:val="00CE0677"/>
    <w:rsid w:val="00CF61D9"/>
    <w:rsid w:val="00D21E6F"/>
    <w:rsid w:val="00D32744"/>
    <w:rsid w:val="00D84B32"/>
    <w:rsid w:val="00DB1DF2"/>
    <w:rsid w:val="00DE3D1B"/>
    <w:rsid w:val="00DE5213"/>
    <w:rsid w:val="00DE65E0"/>
    <w:rsid w:val="00E2411A"/>
    <w:rsid w:val="00E35C76"/>
    <w:rsid w:val="00E566D6"/>
    <w:rsid w:val="00E67D74"/>
    <w:rsid w:val="00E75F32"/>
    <w:rsid w:val="00E92E85"/>
    <w:rsid w:val="00EB2722"/>
    <w:rsid w:val="00EC747E"/>
    <w:rsid w:val="00EE7B9C"/>
    <w:rsid w:val="00EF6D9B"/>
    <w:rsid w:val="00F16A60"/>
    <w:rsid w:val="00F313C5"/>
    <w:rsid w:val="00F34652"/>
    <w:rsid w:val="00F36DBE"/>
    <w:rsid w:val="00F56FC1"/>
    <w:rsid w:val="00FA2F33"/>
    <w:rsid w:val="00FA5E50"/>
    <w:rsid w:val="00FD133F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21"/>
    <w:rPr>
      <w:rFonts w:asciiTheme="majorHAnsi" w:eastAsiaTheme="majorEastAsia" w:hAnsiTheme="majorHAnsi" w:cstheme="majorBidi"/>
      <w:color w:val="243F60" w:themeColor="accent1" w:themeShade="7F"/>
      <w:lang w:val="bs-Cyrl-BA"/>
    </w:rPr>
  </w:style>
  <w:style w:type="character" w:styleId="Strong">
    <w:name w:val="Strong"/>
    <w:basedOn w:val="DefaultParagraphFont"/>
    <w:uiPriority w:val="22"/>
    <w:qFormat/>
    <w:rsid w:val="008240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21"/>
    <w:rPr>
      <w:rFonts w:asciiTheme="majorHAnsi" w:eastAsiaTheme="majorEastAsia" w:hAnsiTheme="majorHAnsi" w:cstheme="majorBidi"/>
      <w:color w:val="243F60" w:themeColor="accent1" w:themeShade="7F"/>
      <w:lang w:val="bs-Cyrl-BA"/>
    </w:rPr>
  </w:style>
  <w:style w:type="character" w:styleId="Strong">
    <w:name w:val="Strong"/>
    <w:basedOn w:val="DefaultParagraphFont"/>
    <w:uiPriority w:val="22"/>
    <w:qFormat/>
    <w:rsid w:val="0082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9B6D8-71AD-4533-876D-2B178EE7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kamere</cp:lastModifiedBy>
  <cp:revision>2</cp:revision>
  <cp:lastPrinted>2020-03-13T12:05:00Z</cp:lastPrinted>
  <dcterms:created xsi:type="dcterms:W3CDTF">2022-01-19T11:12:00Z</dcterms:created>
  <dcterms:modified xsi:type="dcterms:W3CDTF">2022-01-19T11:12:00Z</dcterms:modified>
</cp:coreProperties>
</file>