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2A018" w14:textId="77777777" w:rsidR="00F96B29" w:rsidRDefault="00F96B29" w:rsidP="00555D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 Zavod za javno zdravstvo Kantona Sarajevo </w:t>
      </w:r>
    </w:p>
    <w:p w14:paraId="0072A019" w14:textId="77777777" w:rsidR="00555D68" w:rsidRDefault="00555D68" w:rsidP="00555D68">
      <w:pPr>
        <w:jc w:val="center"/>
        <w:rPr>
          <w:b/>
          <w:sz w:val="24"/>
          <w:szCs w:val="24"/>
        </w:rPr>
      </w:pPr>
      <w:bookmarkStart w:id="0" w:name="_GoBack"/>
      <w:r w:rsidRPr="00555D68">
        <w:rPr>
          <w:b/>
          <w:sz w:val="24"/>
          <w:szCs w:val="24"/>
        </w:rPr>
        <w:t>Metodološko uputstvo za prevenciju i kontrolu infekcije SARSCoV 2 i oboljenja COVID 19 u osnovnim i srednjim školama u Kantonu Sarajevo</w:t>
      </w:r>
    </w:p>
    <w:p w14:paraId="0072A01A" w14:textId="77777777" w:rsidR="00161422" w:rsidRPr="00555D68" w:rsidRDefault="00555D68" w:rsidP="00555D68">
      <w:pPr>
        <w:jc w:val="center"/>
        <w:rPr>
          <w:b/>
          <w:sz w:val="24"/>
          <w:szCs w:val="24"/>
        </w:rPr>
      </w:pPr>
      <w:r w:rsidRPr="00555D68">
        <w:rPr>
          <w:b/>
          <w:sz w:val="24"/>
          <w:szCs w:val="24"/>
        </w:rPr>
        <w:t>- IZVOD ZA RODITELJE</w:t>
      </w:r>
      <w:r>
        <w:rPr>
          <w:b/>
          <w:sz w:val="24"/>
          <w:szCs w:val="24"/>
        </w:rPr>
        <w:t>-</w:t>
      </w:r>
    </w:p>
    <w:bookmarkEnd w:id="0"/>
    <w:p w14:paraId="0072A01B" w14:textId="77777777" w:rsidR="00555D68" w:rsidRPr="00555D68" w:rsidRDefault="00555D68" w:rsidP="00555D68">
      <w:pPr>
        <w:jc w:val="both"/>
        <w:rPr>
          <w:b/>
          <w:sz w:val="24"/>
          <w:szCs w:val="24"/>
        </w:rPr>
      </w:pPr>
      <w:r w:rsidRPr="00555D68">
        <w:rPr>
          <w:b/>
          <w:sz w:val="24"/>
          <w:szCs w:val="24"/>
        </w:rPr>
        <w:t>Pratnja učenika nižeg uzrasta</w:t>
      </w:r>
    </w:p>
    <w:p w14:paraId="0072A01C" w14:textId="77777777" w:rsidR="00555D68" w:rsidRDefault="00555D68" w:rsidP="00555D68">
      <w:pPr>
        <w:jc w:val="both"/>
        <w:rPr>
          <w:sz w:val="24"/>
          <w:szCs w:val="24"/>
        </w:rPr>
      </w:pPr>
      <w:r w:rsidRPr="00555D68">
        <w:rPr>
          <w:sz w:val="24"/>
          <w:szCs w:val="24"/>
        </w:rPr>
        <w:t>Roditelj/staratelj dovodi i odvodi dijete iz ustanove na način da je u pratnji jednog djeteta uvijek jedna odrasla osoba/roditelj/staratelj. Kada god je moguće, u pratnji svakog pojedinog djeteta uvijek treba biti ista osoba ili se izmjenjuju dvije odrasle osobe. U pratnji djeteta treba biti odrasla osoba koja živi u istom domaćinstvu s djetetom, te upravo ona osoba koja je, u odnosu na druge osobe koje bi mogle dovoditi i odvoditi dijete, uključena u takav tip dnevnih aktivnosti da je njena mogućnost zaraze koronavirusom najmanja. U pratnji djeteta treba biti odrasla osoba koja ne spada u rizičnu skupinu za obolijevanje od COVID-19, tj.nije starije životne dobi, niti je hronični bolesnik. Roditelji/staratelji ne smiju dovoditi niti odvoditi djecu iz ustanove niti ulaziti u vanjske prostore (dvorište, vrt, igralište) i unutrašnje prostore ustanove ako im</w:t>
      </w:r>
      <w:r w:rsidR="00767922">
        <w:rPr>
          <w:sz w:val="24"/>
          <w:szCs w:val="24"/>
        </w:rPr>
        <w:t>aju simptome respiratorne infekc</w:t>
      </w:r>
      <w:r w:rsidRPr="00555D68">
        <w:rPr>
          <w:sz w:val="24"/>
          <w:szCs w:val="24"/>
        </w:rPr>
        <w:t>ije, ili koji su pod rizikom da su mogli biti u kontaktu sa osobama pozitivnim na koronavirus, ili su pod sumnjom da b mogli biti zaraženi koronavirusom, a pogotovo ako su u samoizolaciji.</w:t>
      </w:r>
    </w:p>
    <w:p w14:paraId="0072A01D" w14:textId="77777777" w:rsidR="00767922" w:rsidRPr="00767922" w:rsidRDefault="00767922" w:rsidP="00555D68">
      <w:pPr>
        <w:jc w:val="both"/>
        <w:rPr>
          <w:b/>
          <w:sz w:val="24"/>
          <w:szCs w:val="24"/>
        </w:rPr>
      </w:pPr>
      <w:r w:rsidRPr="00767922">
        <w:rPr>
          <w:b/>
          <w:sz w:val="24"/>
          <w:szCs w:val="24"/>
        </w:rPr>
        <w:t>Ulazak u ustanovu</w:t>
      </w:r>
    </w:p>
    <w:p w14:paraId="0072A01E" w14:textId="77777777" w:rsidR="00767922" w:rsidRDefault="00767922" w:rsidP="00555D68">
      <w:pPr>
        <w:jc w:val="both"/>
        <w:rPr>
          <w:sz w:val="24"/>
          <w:szCs w:val="24"/>
        </w:rPr>
      </w:pPr>
      <w:r>
        <w:rPr>
          <w:sz w:val="24"/>
          <w:szCs w:val="24"/>
        </w:rPr>
        <w:t>Primopredaja mlađe djece, dolazak starijih učenika, kao i ulazak u ustanovu treba</w:t>
      </w:r>
      <w:r w:rsidR="00F96B29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obavljati na sljedeći način:</w:t>
      </w:r>
    </w:p>
    <w:p w14:paraId="0072A01F" w14:textId="77777777" w:rsidR="00767922" w:rsidRDefault="00767922" w:rsidP="0076792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Primopredaja mlađe djece- Roditelji/staratelji dovode i odvode djecu u školu na način da ne ulaze u ustanovu osim u krajnjoj nuždi, već dolaze do ulaza pri čemu zadržavaju distancu od najmanje dva metra u odnosu na druge roditelje/staratelje i djecu. Dijete učitelj preuzima ili prepušta roditelju/staratelju ispred ulaza u ustanovu, primjereno dobi djeteta, održavajući distancu. </w:t>
      </w:r>
    </w:p>
    <w:p w14:paraId="0072A020" w14:textId="77777777" w:rsidR="00767922" w:rsidRDefault="00767922" w:rsidP="0076792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Roditelji se ne okupljaju na ulazu. </w:t>
      </w:r>
    </w:p>
    <w:p w14:paraId="0072A021" w14:textId="77777777" w:rsidR="00767922" w:rsidRDefault="00767922" w:rsidP="00767922">
      <w:pPr>
        <w:pStyle w:val="ListParagraph"/>
        <w:jc w:val="both"/>
        <w:rPr>
          <w:sz w:val="24"/>
          <w:szCs w:val="24"/>
        </w:rPr>
      </w:pPr>
    </w:p>
    <w:p w14:paraId="0072A022" w14:textId="77777777" w:rsidR="00767922" w:rsidRDefault="00767922" w:rsidP="0076792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Neophodno je osigurati protok/dolazak što manjeg broja osoba, kako na ulazu u ustanovu tako i u unutrašnjim prostorima ustanove. Ulaz u </w:t>
      </w:r>
      <w:r w:rsidR="00303D57">
        <w:rPr>
          <w:sz w:val="24"/>
          <w:szCs w:val="24"/>
        </w:rPr>
        <w:t>u</w:t>
      </w:r>
      <w:r>
        <w:rPr>
          <w:sz w:val="24"/>
          <w:szCs w:val="24"/>
        </w:rPr>
        <w:t>stanovu treba biti konstantno zaključan. Sve osobe koje ulaze u prostor ustanove (osim učenika i zaposlenika) na ulazu prije ulaska trebaju ispuniti odgovarajući epidemiološki upitnik. Ukoliko je krajnje neophodan ulazak osobe u prostorije ustanove, isti će se obaviti uz maksimalne mjere predostrožnosti. U prostorije ustanove ući će samo jedna osoba u jednom trenutku. Posjeti</w:t>
      </w:r>
      <w:r w:rsidR="00811903">
        <w:rPr>
          <w:sz w:val="24"/>
          <w:szCs w:val="24"/>
        </w:rPr>
        <w:t>la</w:t>
      </w:r>
      <w:r>
        <w:rPr>
          <w:sz w:val="24"/>
          <w:szCs w:val="24"/>
        </w:rPr>
        <w:t>c će kontaktirati samo sa jednom osobom koja treba da mu pruži uslugu, i to na udaljenosti od dva metra i po mogućnosti u hodniku a ne u kancelarijama, te nikako u prostorima u kojima borave učenici</w:t>
      </w:r>
      <w:r w:rsidR="00303D57">
        <w:rPr>
          <w:sz w:val="24"/>
          <w:szCs w:val="24"/>
        </w:rPr>
        <w:t xml:space="preserve">. Ulazak u prostorije ustanove će se svesti na najmanju moguću mjeru. </w:t>
      </w:r>
    </w:p>
    <w:p w14:paraId="0072A023" w14:textId="77777777" w:rsidR="00F96B29" w:rsidRDefault="00F96B29" w:rsidP="00303D57">
      <w:pPr>
        <w:jc w:val="both"/>
        <w:rPr>
          <w:b/>
          <w:sz w:val="24"/>
          <w:szCs w:val="24"/>
        </w:rPr>
      </w:pPr>
    </w:p>
    <w:p w14:paraId="0072A024" w14:textId="77777777" w:rsidR="00F96B29" w:rsidRDefault="00F96B29" w:rsidP="00303D57">
      <w:pPr>
        <w:jc w:val="both"/>
        <w:rPr>
          <w:b/>
          <w:sz w:val="24"/>
          <w:szCs w:val="24"/>
        </w:rPr>
      </w:pPr>
    </w:p>
    <w:p w14:paraId="0072A025" w14:textId="77777777" w:rsidR="00303D57" w:rsidRPr="00F96B29" w:rsidRDefault="00303D57" w:rsidP="00303D57">
      <w:pPr>
        <w:jc w:val="both"/>
        <w:rPr>
          <w:b/>
          <w:sz w:val="24"/>
          <w:szCs w:val="24"/>
        </w:rPr>
      </w:pPr>
      <w:r w:rsidRPr="00F96B29">
        <w:rPr>
          <w:b/>
          <w:sz w:val="24"/>
          <w:szCs w:val="24"/>
        </w:rPr>
        <w:lastRenderedPageBreak/>
        <w:t>Mjerenje temperature kod učenika kod kuće</w:t>
      </w:r>
    </w:p>
    <w:p w14:paraId="0072A026" w14:textId="77777777" w:rsidR="00303D57" w:rsidRDefault="00303D57" w:rsidP="00303D57">
      <w:pPr>
        <w:jc w:val="both"/>
        <w:rPr>
          <w:sz w:val="24"/>
          <w:szCs w:val="24"/>
        </w:rPr>
      </w:pPr>
      <w:r>
        <w:rPr>
          <w:sz w:val="24"/>
          <w:szCs w:val="24"/>
        </w:rPr>
        <w:t>Roditelji/staratelji imaju obavezu izmjeriti tjelesnu temperaturu djetetu svaki dan prije dolaska u ustanovu, te vrijednost izmjerene temperature upisati u, za to namijenjenu, svesku u kojoj će biti pregled svih izmjerenih vrijednosti tjelesne temperature. Stariji učenici, također, trebaju mjeriti tjelesnu temperaturu kod kuće i vrijednosti upisivati u, za to namijenjenu, svesku.</w:t>
      </w:r>
    </w:p>
    <w:p w14:paraId="0072A027" w14:textId="77777777" w:rsidR="00303D57" w:rsidRDefault="00303D57" w:rsidP="00303D57">
      <w:pPr>
        <w:jc w:val="both"/>
        <w:rPr>
          <w:sz w:val="24"/>
          <w:szCs w:val="24"/>
        </w:rPr>
      </w:pPr>
    </w:p>
    <w:p w14:paraId="0072A028" w14:textId="77777777" w:rsidR="00303D57" w:rsidRPr="00F96B29" w:rsidRDefault="00303D57" w:rsidP="00303D57">
      <w:pPr>
        <w:jc w:val="both"/>
        <w:rPr>
          <w:b/>
          <w:sz w:val="24"/>
          <w:szCs w:val="24"/>
        </w:rPr>
      </w:pPr>
      <w:r w:rsidRPr="00F96B29">
        <w:rPr>
          <w:b/>
          <w:sz w:val="24"/>
          <w:szCs w:val="24"/>
        </w:rPr>
        <w:t>Postupanje u slučaju povišene tjelesne temperature</w:t>
      </w:r>
    </w:p>
    <w:p w14:paraId="0072A029" w14:textId="77777777" w:rsidR="00303D57" w:rsidRPr="00303D57" w:rsidRDefault="00303D57" w:rsidP="00303D5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slučaju povišene tjelesne temperature roditelji/staratelji ne smiju dovoditi ili poslati dijete, a stariji učenici ne trebaju dolaziti u odgojno-obrazovnu ustanovu, već se svi javljaju telefonom ustanovi (učitelju, razredniku) i izabranom ljekaru porodične/obiteljske medicine radi odluke o testiranju i liječenju. Ako učenici razviju siptome COVID-19 infekcije tokom boravka u stanovi, učitelj, razrednik, edagog ili drugi nadležni zaposlenik odmah obavještavaju roditelje, koji u najkraćem mogućem roku moraju doći po dijete, te poštovati sve mjere zaštite (maska, fizička udaljenost, pranje i dezinfekcija ruku). </w:t>
      </w:r>
    </w:p>
    <w:sectPr w:rsidR="00303D57" w:rsidRPr="0030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A92"/>
    <w:multiLevelType w:val="hybridMultilevel"/>
    <w:tmpl w:val="1DFA6780"/>
    <w:lvl w:ilvl="0" w:tplc="4BE614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68"/>
    <w:rsid w:val="001162D1"/>
    <w:rsid w:val="00161422"/>
    <w:rsid w:val="00303D57"/>
    <w:rsid w:val="003254A0"/>
    <w:rsid w:val="00555D68"/>
    <w:rsid w:val="00767922"/>
    <w:rsid w:val="00811903"/>
    <w:rsid w:val="00945DB1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A018"/>
  <w15:chartTrackingRefBased/>
  <w15:docId w15:val="{0AE6E194-2DF1-49E2-8E18-417A9659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GLAVNI</cp:lastModifiedBy>
  <cp:revision>2</cp:revision>
  <dcterms:created xsi:type="dcterms:W3CDTF">2021-09-16T06:28:00Z</dcterms:created>
  <dcterms:modified xsi:type="dcterms:W3CDTF">2021-09-16T06:28:00Z</dcterms:modified>
</cp:coreProperties>
</file>